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sz w:val="28"/>
          <w:szCs w:val="28"/>
          <w:lang w:val="en-US" w:eastAsia="zh-CN"/>
        </w:rPr>
      </w:pPr>
      <w:r>
        <w:rPr>
          <w:rFonts w:hint="eastAsia"/>
          <w:lang w:val="en-US" w:eastAsia="zh-CN"/>
        </w:rPr>
        <w:t xml:space="preserve">                          </w:t>
      </w:r>
      <w:r>
        <w:rPr>
          <w:rFonts w:hint="eastAsia"/>
          <w:sz w:val="28"/>
          <w:szCs w:val="28"/>
          <w:lang w:val="en-US" w:eastAsia="zh-CN"/>
        </w:rPr>
        <w:t xml:space="preserve">        郭成渊 评课稿</w:t>
      </w:r>
      <w:bookmarkStart w:id="0" w:name="_GoBack"/>
      <w:bookmarkEnd w:id="0"/>
    </w:p>
    <w:p>
      <w:pPr>
        <w:rPr>
          <w:rFonts w:hint="default"/>
          <w:sz w:val="28"/>
          <w:szCs w:val="28"/>
          <w:lang w:val="en-US" w:eastAsia="zh-CN"/>
        </w:rPr>
      </w:pPr>
      <w:r>
        <w:rPr>
          <w:rFonts w:hint="eastAsia"/>
          <w:sz w:val="28"/>
          <w:szCs w:val="28"/>
          <w:lang w:val="en-US" w:eastAsia="zh-CN"/>
        </w:rPr>
        <w:t>今天有幸听到陈老师的引体向上的课程。引体向上课程是我认为一直很难上的内容。因为学生的水平和能力差距很大，甚至一部分学生难以完成引体向上。而陈老师可以上出特色是值得学习的。</w:t>
      </w:r>
      <w:r>
        <w:rPr>
          <w:rFonts w:hint="default"/>
          <w:sz w:val="28"/>
          <w:szCs w:val="28"/>
          <w:lang w:val="en-US" w:eastAsia="zh-CN"/>
        </w:rPr>
        <w:t>现今的教学机制一直提倡在学生的学习过程中实行一种能够提高学生创新思维能力的教学方法，而小组合作探究学习方法是我们在教学过程中运用最多的方式。这种方式能通过合作性的学习提高同伴间的交流，懂得如何与人相处的同时，提高学生的社会适应能力。但这种教学方式如果操作不当，很容易成为一种无组织的散漫行为。可是，陈老师在学生的活动前先指定组长，并清楚的告诉每位学生的职责和任务，并身体力行，在活动过程当中指引|学生解决出现的难题，给出合理的处理方式。</w:t>
      </w:r>
    </w:p>
    <w:p>
      <w:pPr>
        <w:rPr>
          <w:rFonts w:hint="default"/>
          <w:sz w:val="28"/>
          <w:szCs w:val="28"/>
          <w:lang w:val="en-US" w:eastAsia="zh-CN"/>
        </w:rPr>
      </w:pPr>
    </w:p>
    <w:p>
      <w:pPr>
        <w:rPr>
          <w:rFonts w:hint="default"/>
          <w:sz w:val="28"/>
          <w:szCs w:val="28"/>
          <w:lang w:val="en-US" w:eastAsia="zh-CN"/>
        </w:rPr>
      </w:pPr>
      <w:r>
        <w:rPr>
          <w:rFonts w:hint="default"/>
          <w:sz w:val="28"/>
          <w:szCs w:val="28"/>
          <w:lang w:val="en-US" w:eastAsia="zh-CN"/>
        </w:rPr>
        <w:t>而观这堂课，学生的学习节奏紧凑，技术难度较高，练习密度偏高，但是个别环节的危险系数较高，如果不是自己-直带上来的班级，将无法实现这样的教学强度，所以其他老师在模仿时必须充分了解自己的学生，避免安全事故的发生。而且，这这节课当中，我留意到了每个小组里都存在个别被忽略的学生，或许他们的沟通能力和协调能力不够强，但是如果老师在活动之前渗透组内要照顾弱势成员这种观念，效果会更好，他们也能更好的融入到课堂中来，这是本课的一个小遗憾。</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c5N2I0YTQ3YjA4NTI2MDQ5ZTZhMTg2OTdkYjFjMDUifQ=="/>
  </w:docVars>
  <w:rsids>
    <w:rsidRoot w:val="00000000"/>
    <w:rsid w:val="38B01E9A"/>
    <w:rsid w:val="3BD03A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522</Words>
  <Characters>522</Characters>
  <Lines>0</Lines>
  <Paragraphs>0</Paragraphs>
  <TotalTime>9</TotalTime>
  <ScaleCrop>false</ScaleCrop>
  <LinksUpToDate>false</LinksUpToDate>
  <CharactersWithSpaces>557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2024-06-28T05:57:00Z</dcterms:created>
  <dc:creator>Administrator</dc:creator>
  <cp:lastModifiedBy>Allen</cp:lastModifiedBy>
  <dcterms:modified xsi:type="dcterms:W3CDTF">2024-06-28T06:29:26Z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DF491867FC5C4DB2AA7857DADC303F11_12</vt:lpwstr>
  </property>
</Properties>
</file>